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25A" w:rsidRPr="00A5525A" w:rsidRDefault="00E17C87" w:rsidP="00A5525A">
      <w:pPr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sz w:val="32"/>
          <w:szCs w:val="32"/>
        </w:rPr>
        <w:t>2015</w:t>
      </w:r>
      <w:r w:rsidR="00A5525A" w:rsidRPr="00A5525A">
        <w:rPr>
          <w:rFonts w:ascii="宋体" w:hAnsi="宋体" w:hint="eastAsia"/>
          <w:b/>
          <w:sz w:val="32"/>
          <w:szCs w:val="32"/>
        </w:rPr>
        <w:t>年度舟山第一初中学校</w:t>
      </w:r>
      <w:proofErr w:type="gramStart"/>
      <w:r w:rsidR="00A5525A" w:rsidRPr="00A5525A">
        <w:rPr>
          <w:rFonts w:ascii="宋体" w:hAnsi="宋体" w:hint="eastAsia"/>
          <w:b/>
          <w:sz w:val="32"/>
          <w:szCs w:val="32"/>
        </w:rPr>
        <w:t>考核自评分</w:t>
      </w:r>
      <w:proofErr w:type="gramEnd"/>
      <w:r w:rsidR="00A5525A" w:rsidRPr="00A5525A">
        <w:rPr>
          <w:rFonts w:ascii="宋体" w:hAnsi="宋体" w:hint="eastAsia"/>
          <w:b/>
          <w:sz w:val="32"/>
          <w:szCs w:val="32"/>
        </w:rPr>
        <w:t>表(共性指标)</w:t>
      </w:r>
    </w:p>
    <w:tbl>
      <w:tblPr>
        <w:tblStyle w:val="a6"/>
        <w:tblW w:w="10144" w:type="dxa"/>
        <w:tblLook w:val="00A0" w:firstRow="1" w:lastRow="0" w:firstColumn="1" w:lastColumn="0" w:noHBand="0" w:noVBand="0"/>
      </w:tblPr>
      <w:tblGrid>
        <w:gridCol w:w="2424"/>
        <w:gridCol w:w="2316"/>
        <w:gridCol w:w="1258"/>
        <w:gridCol w:w="3181"/>
        <w:gridCol w:w="965"/>
      </w:tblGrid>
      <w:tr w:rsidR="00A5525A" w:rsidRPr="00A5525A" w:rsidTr="000875A0">
        <w:trPr>
          <w:trHeight w:val="465"/>
        </w:trPr>
        <w:tc>
          <w:tcPr>
            <w:tcW w:w="2424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一级指标</w:t>
            </w: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二级指标</w:t>
            </w:r>
          </w:p>
        </w:tc>
        <w:tc>
          <w:tcPr>
            <w:tcW w:w="1258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负责领导</w:t>
            </w:r>
          </w:p>
        </w:tc>
        <w:tc>
          <w:tcPr>
            <w:tcW w:w="3181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责任人员或处室</w:t>
            </w:r>
          </w:p>
        </w:tc>
        <w:tc>
          <w:tcPr>
            <w:tcW w:w="96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自评分</w:t>
            </w:r>
          </w:p>
        </w:tc>
      </w:tr>
      <w:tr w:rsidR="00A5525A" w:rsidRPr="00A5525A" w:rsidTr="000875A0">
        <w:trPr>
          <w:trHeight w:val="450"/>
        </w:trPr>
        <w:tc>
          <w:tcPr>
            <w:tcW w:w="2424" w:type="dxa"/>
            <w:vMerge w:val="restart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队伍建设（</w:t>
            </w:r>
            <w:r w:rsidR="00E17C87">
              <w:rPr>
                <w:rFonts w:ascii="宋体" w:hAnsi="宋体" w:cs="宋体" w:hint="eastAsia"/>
                <w:szCs w:val="21"/>
              </w:rPr>
              <w:t>23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制度建设</w:t>
            </w:r>
            <w:r w:rsidR="00E17C87">
              <w:rPr>
                <w:rFonts w:ascii="宋体" w:hAnsi="宋体" w:cs="宋体" w:hint="eastAsia"/>
                <w:szCs w:val="21"/>
              </w:rPr>
              <w:t>(9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3181" w:type="dxa"/>
          </w:tcPr>
          <w:p w:rsidR="00A5525A" w:rsidRPr="00A5525A" w:rsidRDefault="00E17C87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邓引远、张永国</w:t>
            </w:r>
          </w:p>
        </w:tc>
        <w:tc>
          <w:tcPr>
            <w:tcW w:w="965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</w:tr>
      <w:tr w:rsidR="00A5525A" w:rsidRPr="00A5525A" w:rsidTr="000875A0">
        <w:trPr>
          <w:trHeight w:val="455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校长深入一线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3181" w:type="dxa"/>
          </w:tcPr>
          <w:p w:rsidR="00A5525A" w:rsidRPr="00A5525A" w:rsidRDefault="00E17C87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965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A5525A" w:rsidRPr="00A5525A" w:rsidTr="000875A0">
        <w:trPr>
          <w:trHeight w:val="461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师德建设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3181" w:type="dxa"/>
          </w:tcPr>
          <w:p w:rsidR="00A5525A" w:rsidRPr="00A5525A" w:rsidRDefault="00E17C87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邓引远、沈岱娜</w:t>
            </w:r>
          </w:p>
        </w:tc>
        <w:tc>
          <w:tcPr>
            <w:tcW w:w="965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E17C87" w:rsidRPr="00A5525A" w:rsidTr="000875A0">
        <w:trPr>
          <w:trHeight w:val="461"/>
        </w:trPr>
        <w:tc>
          <w:tcPr>
            <w:tcW w:w="2424" w:type="dxa"/>
            <w:vMerge/>
          </w:tcPr>
          <w:p w:rsidR="00E17C87" w:rsidRPr="00A5525A" w:rsidRDefault="00E17C87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E17C87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教师培养（4分）</w:t>
            </w:r>
          </w:p>
        </w:tc>
        <w:tc>
          <w:tcPr>
            <w:tcW w:w="1258" w:type="dxa"/>
          </w:tcPr>
          <w:p w:rsidR="00E17C87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3181" w:type="dxa"/>
          </w:tcPr>
          <w:p w:rsidR="00E17C87" w:rsidRDefault="00E17C87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王波芬、陈志军</w:t>
            </w:r>
          </w:p>
        </w:tc>
        <w:tc>
          <w:tcPr>
            <w:tcW w:w="965" w:type="dxa"/>
          </w:tcPr>
          <w:p w:rsidR="00E17C87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A5525A" w:rsidRPr="00A5525A" w:rsidTr="000875A0">
        <w:trPr>
          <w:trHeight w:val="241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编外用工清理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（2分）</w:t>
            </w:r>
          </w:p>
        </w:tc>
        <w:tc>
          <w:tcPr>
            <w:tcW w:w="1258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3181" w:type="dxa"/>
          </w:tcPr>
          <w:p w:rsidR="00A5525A" w:rsidRPr="00A5525A" w:rsidRDefault="00E17C87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96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A5525A" w:rsidRPr="00A5525A" w:rsidTr="000875A0">
        <w:trPr>
          <w:trHeight w:val="390"/>
        </w:trPr>
        <w:tc>
          <w:tcPr>
            <w:tcW w:w="2424" w:type="dxa"/>
            <w:vMerge w:val="restart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A5525A">
              <w:rPr>
                <w:rFonts w:ascii="宋体" w:hAnsi="宋体" w:cs="宋体" w:hint="eastAsia"/>
                <w:szCs w:val="21"/>
              </w:rPr>
              <w:t>维稳工作</w:t>
            </w:r>
            <w:proofErr w:type="gramEnd"/>
            <w:r w:rsidRPr="00A5525A">
              <w:rPr>
                <w:rFonts w:ascii="宋体" w:hAnsi="宋体" w:cs="宋体" w:hint="eastAsia"/>
                <w:szCs w:val="21"/>
              </w:rPr>
              <w:t>（</w:t>
            </w:r>
            <w:r w:rsidR="00E17C87">
              <w:rPr>
                <w:rFonts w:ascii="宋体" w:hAnsi="宋体" w:cs="宋体" w:hint="eastAsia"/>
                <w:szCs w:val="21"/>
              </w:rPr>
              <w:t>10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群体事件处置（5分）</w:t>
            </w:r>
          </w:p>
        </w:tc>
        <w:tc>
          <w:tcPr>
            <w:tcW w:w="1258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</w:t>
            </w:r>
          </w:p>
        </w:tc>
        <w:tc>
          <w:tcPr>
            <w:tcW w:w="3181" w:type="dxa"/>
          </w:tcPr>
          <w:p w:rsidR="00A5525A" w:rsidRPr="00A5525A" w:rsidRDefault="00E17C87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张宏政、何雨芬</w:t>
            </w:r>
          </w:p>
        </w:tc>
        <w:tc>
          <w:tcPr>
            <w:tcW w:w="96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5</w:t>
            </w:r>
          </w:p>
        </w:tc>
      </w:tr>
      <w:tr w:rsidR="00A5525A" w:rsidRPr="00A5525A" w:rsidTr="000875A0">
        <w:trPr>
          <w:trHeight w:val="396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  <w:noWrap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信访工作（</w:t>
            </w:r>
            <w:r w:rsidR="00E17C87">
              <w:rPr>
                <w:rFonts w:ascii="宋体" w:hAnsi="宋体" w:cs="宋体" w:hint="eastAsia"/>
                <w:szCs w:val="21"/>
              </w:rPr>
              <w:t>3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</w:t>
            </w:r>
          </w:p>
        </w:tc>
        <w:tc>
          <w:tcPr>
            <w:tcW w:w="3181" w:type="dxa"/>
          </w:tcPr>
          <w:p w:rsidR="00A5525A" w:rsidRPr="00A5525A" w:rsidRDefault="00E17C87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王依群、何雨芬</w:t>
            </w:r>
          </w:p>
        </w:tc>
        <w:tc>
          <w:tcPr>
            <w:tcW w:w="965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</w:tr>
      <w:tr w:rsidR="00A5525A" w:rsidRPr="00A5525A" w:rsidTr="000875A0">
        <w:trPr>
          <w:trHeight w:val="457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  <w:noWrap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舆论宣传（</w:t>
            </w:r>
            <w:r w:rsidR="00E17C87">
              <w:rPr>
                <w:rFonts w:ascii="宋体" w:hAnsi="宋体" w:cs="宋体" w:hint="eastAsia"/>
                <w:szCs w:val="21"/>
              </w:rPr>
              <w:t>2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</w:t>
            </w:r>
          </w:p>
        </w:tc>
        <w:tc>
          <w:tcPr>
            <w:tcW w:w="3181" w:type="dxa"/>
          </w:tcPr>
          <w:p w:rsidR="00A5525A" w:rsidRPr="00A5525A" w:rsidRDefault="00E17C87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邓引远</w:t>
            </w:r>
            <w:r w:rsidR="00A5525A" w:rsidRPr="00A5525A">
              <w:rPr>
                <w:rFonts w:ascii="宋体" w:hAnsi="宋体" w:cs="宋体" w:hint="eastAsia"/>
                <w:szCs w:val="21"/>
              </w:rPr>
              <w:t>、张永国</w:t>
            </w:r>
          </w:p>
        </w:tc>
        <w:tc>
          <w:tcPr>
            <w:tcW w:w="965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A5525A" w:rsidRPr="00A5525A" w:rsidTr="000875A0">
        <w:trPr>
          <w:trHeight w:val="435"/>
        </w:trPr>
        <w:tc>
          <w:tcPr>
            <w:tcW w:w="2424" w:type="dxa"/>
            <w:vMerge w:val="restart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财物管理（15分）</w:t>
            </w:r>
          </w:p>
        </w:tc>
        <w:tc>
          <w:tcPr>
            <w:tcW w:w="2316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会计队伍建设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孙 忠</w:t>
            </w:r>
          </w:p>
        </w:tc>
        <w:tc>
          <w:tcPr>
            <w:tcW w:w="3181" w:type="dxa"/>
          </w:tcPr>
          <w:p w:rsidR="00A5525A" w:rsidRPr="00A5525A" w:rsidRDefault="00A5525A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王小明</w:t>
            </w:r>
          </w:p>
        </w:tc>
        <w:tc>
          <w:tcPr>
            <w:tcW w:w="965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A5525A" w:rsidRPr="00A5525A" w:rsidTr="000875A0">
        <w:trPr>
          <w:trHeight w:val="313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预算和财务管理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（6分）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孙 忠</w:t>
            </w:r>
          </w:p>
        </w:tc>
        <w:tc>
          <w:tcPr>
            <w:tcW w:w="3181" w:type="dxa"/>
          </w:tcPr>
          <w:p w:rsidR="00A5525A" w:rsidRPr="00A5525A" w:rsidRDefault="00A5525A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 xml:space="preserve">余 </w:t>
            </w:r>
            <w:proofErr w:type="gramStart"/>
            <w:r w:rsidRPr="00A5525A">
              <w:rPr>
                <w:rFonts w:ascii="宋体" w:hAnsi="宋体" w:cs="宋体" w:hint="eastAsia"/>
                <w:szCs w:val="21"/>
              </w:rPr>
              <w:t>浩</w:t>
            </w:r>
            <w:proofErr w:type="gramEnd"/>
            <w:r w:rsidRPr="00A5525A">
              <w:rPr>
                <w:rFonts w:ascii="宋体" w:hAnsi="宋体" w:cs="宋体" w:hint="eastAsia"/>
                <w:szCs w:val="21"/>
              </w:rPr>
              <w:t>、王小明</w:t>
            </w:r>
          </w:p>
        </w:tc>
        <w:tc>
          <w:tcPr>
            <w:tcW w:w="96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6</w:t>
            </w:r>
          </w:p>
        </w:tc>
      </w:tr>
      <w:tr w:rsidR="00A5525A" w:rsidRPr="00A5525A" w:rsidTr="000875A0">
        <w:trPr>
          <w:trHeight w:val="375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资产</w:t>
            </w:r>
            <w:r w:rsidR="00506360">
              <w:rPr>
                <w:rFonts w:ascii="宋体" w:hAnsi="宋体" w:cs="宋体" w:hint="eastAsia"/>
                <w:szCs w:val="21"/>
              </w:rPr>
              <w:t>后勤</w:t>
            </w:r>
            <w:r w:rsidRPr="00A5525A">
              <w:rPr>
                <w:rFonts w:ascii="宋体" w:hAnsi="宋体" w:cs="宋体" w:hint="eastAsia"/>
                <w:szCs w:val="21"/>
              </w:rPr>
              <w:t>管理（3分）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孙 忠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余 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浩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、蒋松儿</w:t>
            </w:r>
          </w:p>
        </w:tc>
        <w:tc>
          <w:tcPr>
            <w:tcW w:w="96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3</w:t>
            </w:r>
          </w:p>
        </w:tc>
      </w:tr>
      <w:tr w:rsidR="00A5525A" w:rsidRPr="00A5525A" w:rsidTr="000875A0">
        <w:trPr>
          <w:trHeight w:val="510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学生资助（</w:t>
            </w:r>
            <w:r w:rsidR="00506360">
              <w:rPr>
                <w:rFonts w:ascii="宋体" w:hAnsi="宋体" w:cs="宋体" w:hint="eastAsia"/>
                <w:szCs w:val="21"/>
              </w:rPr>
              <w:t>2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孙 忠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何雨芬、余 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浩</w:t>
            </w:r>
            <w:proofErr w:type="gramEnd"/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A5525A" w:rsidRPr="00A5525A" w:rsidTr="000875A0">
        <w:trPr>
          <w:trHeight w:val="485"/>
        </w:trPr>
        <w:tc>
          <w:tcPr>
            <w:tcW w:w="2424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美丽学校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20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2316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美丽学校建设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20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</w:tr>
      <w:tr w:rsidR="00A5525A" w:rsidRPr="00A5525A" w:rsidTr="000875A0">
        <w:trPr>
          <w:trHeight w:val="510"/>
        </w:trPr>
        <w:tc>
          <w:tcPr>
            <w:tcW w:w="2424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文明城市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2316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文明城市创建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</w:t>
            </w:r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A5525A" w:rsidRPr="00A5525A" w:rsidTr="000875A0">
        <w:trPr>
          <w:trHeight w:val="429"/>
        </w:trPr>
        <w:tc>
          <w:tcPr>
            <w:tcW w:w="2424" w:type="dxa"/>
            <w:vMerge w:val="restart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安全工作（</w:t>
            </w:r>
            <w:r w:rsidR="00506360">
              <w:rPr>
                <w:rFonts w:ascii="宋体" w:hAnsi="宋体" w:cs="宋体" w:hint="eastAsia"/>
                <w:szCs w:val="21"/>
              </w:rPr>
              <w:t>10</w:t>
            </w:r>
            <w:r w:rsidRPr="00A5525A">
              <w:rPr>
                <w:rFonts w:ascii="宋体" w:hAnsi="宋体" w:cs="宋体" w:hint="eastAsia"/>
                <w:szCs w:val="21"/>
              </w:rPr>
              <w:t xml:space="preserve">分）    </w:t>
            </w: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日常管理（</w:t>
            </w:r>
            <w:r w:rsidR="00506360">
              <w:rPr>
                <w:rFonts w:ascii="宋体" w:hAnsi="宋体" w:cs="宋体" w:hint="eastAsia"/>
                <w:szCs w:val="21"/>
              </w:rPr>
              <w:t>5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何雨芬、余 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浩</w:t>
            </w:r>
            <w:proofErr w:type="gramEnd"/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</w:tr>
      <w:tr w:rsidR="00A5525A" w:rsidRPr="00A5525A" w:rsidTr="000875A0">
        <w:trPr>
          <w:trHeight w:val="495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应急管理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2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余 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浩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、余嘉诚</w:t>
            </w:r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A5525A" w:rsidRPr="00A5525A" w:rsidTr="000875A0">
        <w:trPr>
          <w:trHeight w:val="315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学生安全（</w:t>
            </w:r>
            <w:r w:rsidR="00506360">
              <w:rPr>
                <w:rFonts w:ascii="宋体" w:hAnsi="宋体" w:cs="宋体" w:hint="eastAsia"/>
                <w:szCs w:val="21"/>
              </w:rPr>
              <w:t>3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余嘉诚</w:t>
            </w:r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</w:tr>
      <w:tr w:rsidR="00A5525A" w:rsidRPr="00A5525A" w:rsidTr="000875A0">
        <w:trPr>
          <w:trHeight w:val="253"/>
        </w:trPr>
        <w:tc>
          <w:tcPr>
            <w:tcW w:w="2424" w:type="dxa"/>
            <w:vMerge w:val="restart"/>
          </w:tcPr>
          <w:p w:rsidR="00A5525A" w:rsidRPr="00A5525A" w:rsidRDefault="00A5525A" w:rsidP="00506360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工会工作 (10分)</w:t>
            </w: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组织建设（</w:t>
            </w:r>
            <w:r w:rsidR="00506360">
              <w:rPr>
                <w:rFonts w:ascii="宋体" w:hAnsi="宋体" w:cs="宋体" w:hint="eastAsia"/>
                <w:szCs w:val="21"/>
              </w:rPr>
              <w:t>2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A5525A">
              <w:rPr>
                <w:rFonts w:ascii="宋体" w:hAnsi="宋体" w:cs="宋体" w:hint="eastAsia"/>
                <w:szCs w:val="21"/>
              </w:rPr>
              <w:t>王波芬</w:t>
            </w:r>
            <w:proofErr w:type="gramEnd"/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王波芬</w:t>
            </w:r>
            <w:proofErr w:type="gramEnd"/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A5525A" w:rsidRPr="00A5525A" w:rsidTr="000875A0">
        <w:trPr>
          <w:trHeight w:val="237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506360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人文关怀</w:t>
            </w:r>
            <w:r w:rsidR="00506360">
              <w:rPr>
                <w:rFonts w:ascii="宋体" w:hAnsi="宋体" w:cs="宋体" w:hint="eastAsia"/>
                <w:szCs w:val="21"/>
              </w:rPr>
              <w:t>与公益活动</w:t>
            </w:r>
          </w:p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（</w:t>
            </w:r>
            <w:r w:rsidR="00506360">
              <w:rPr>
                <w:rFonts w:ascii="宋体" w:hAnsi="宋体" w:cs="宋体" w:hint="eastAsia"/>
                <w:szCs w:val="21"/>
              </w:rPr>
              <w:t>5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王波芬</w:t>
            </w:r>
            <w:proofErr w:type="gramEnd"/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王波芬、董海红</w:t>
            </w:r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</w:tr>
      <w:tr w:rsidR="00A5525A" w:rsidRPr="00A5525A" w:rsidTr="000875A0">
        <w:trPr>
          <w:trHeight w:val="330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星级创建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（3分）</w:t>
            </w:r>
          </w:p>
        </w:tc>
        <w:tc>
          <w:tcPr>
            <w:tcW w:w="1258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A5525A">
              <w:rPr>
                <w:rFonts w:ascii="宋体" w:hAnsi="宋体" w:cs="宋体" w:hint="eastAsia"/>
                <w:szCs w:val="21"/>
              </w:rPr>
              <w:t>王波芬</w:t>
            </w:r>
            <w:proofErr w:type="gramEnd"/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王波芬</w:t>
            </w:r>
            <w:proofErr w:type="gramEnd"/>
          </w:p>
        </w:tc>
        <w:tc>
          <w:tcPr>
            <w:tcW w:w="96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3</w:t>
            </w:r>
          </w:p>
        </w:tc>
      </w:tr>
      <w:tr w:rsidR="00A5525A" w:rsidRPr="00A5525A" w:rsidTr="000875A0">
        <w:trPr>
          <w:trHeight w:val="236"/>
        </w:trPr>
        <w:tc>
          <w:tcPr>
            <w:tcW w:w="2424" w:type="dxa"/>
            <w:vMerge w:val="restart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教育技术（</w:t>
            </w:r>
            <w:r w:rsidR="00506360">
              <w:rPr>
                <w:rFonts w:ascii="宋体" w:hAnsi="宋体" w:cs="宋体" w:hint="eastAsia"/>
                <w:szCs w:val="21"/>
              </w:rPr>
              <w:t>8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信息技术（</w:t>
            </w:r>
            <w:r w:rsidR="00506360">
              <w:rPr>
                <w:rFonts w:ascii="宋体" w:hAnsi="宋体" w:cs="宋体" w:hint="eastAsia"/>
                <w:szCs w:val="21"/>
              </w:rPr>
              <w:t>4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孙 忠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赵巍</w:t>
            </w:r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A5525A" w:rsidRPr="00A5525A" w:rsidTr="000875A0">
        <w:trPr>
          <w:trHeight w:val="278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教育装备（</w:t>
            </w:r>
            <w:r w:rsidR="00506360">
              <w:rPr>
                <w:rFonts w:ascii="宋体" w:hAnsi="宋体" w:cs="宋体" w:hint="eastAsia"/>
                <w:szCs w:val="21"/>
              </w:rPr>
              <w:t>4</w:t>
            </w:r>
            <w:r w:rsidRPr="00A5525A">
              <w:rPr>
                <w:rFonts w:ascii="宋体" w:hAnsi="宋体" w:cs="宋体" w:hint="eastAsia"/>
                <w:szCs w:val="21"/>
              </w:rPr>
              <w:t>分)</w:t>
            </w:r>
          </w:p>
        </w:tc>
        <w:tc>
          <w:tcPr>
            <w:tcW w:w="1258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 xml:space="preserve"> 孙 忠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戴瑜</w:t>
            </w:r>
            <w:proofErr w:type="gramEnd"/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A5525A" w:rsidRPr="00A5525A" w:rsidTr="000875A0">
        <w:trPr>
          <w:trHeight w:val="480"/>
        </w:trPr>
        <w:tc>
          <w:tcPr>
            <w:tcW w:w="2424" w:type="dxa"/>
            <w:vMerge w:val="restart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附加项目</w:t>
            </w: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教育国际交流合作</w:t>
            </w:r>
          </w:p>
        </w:tc>
        <w:tc>
          <w:tcPr>
            <w:tcW w:w="4439" w:type="dxa"/>
            <w:gridSpan w:val="2"/>
          </w:tcPr>
          <w:p w:rsidR="00A5525A" w:rsidRPr="00A5525A" w:rsidRDefault="00506360" w:rsidP="00506360">
            <w:pPr>
              <w:widowControl/>
              <w:spacing w:line="360" w:lineRule="auto"/>
              <w:ind w:firstLineChars="98" w:firstLine="196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</w:t>
            </w:r>
            <w:r w:rsidR="00A5525A" w:rsidRPr="00A5525A"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A5525A" w:rsidRPr="00A5525A"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邓引远</w:t>
            </w:r>
            <w:r w:rsidR="00A5525A" w:rsidRPr="00A5525A">
              <w:rPr>
                <w:rFonts w:ascii="宋体" w:hAnsi="宋体" w:cs="宋体" w:hint="eastAsia"/>
                <w:szCs w:val="21"/>
              </w:rPr>
              <w:t xml:space="preserve">      </w:t>
            </w:r>
          </w:p>
        </w:tc>
        <w:tc>
          <w:tcPr>
            <w:tcW w:w="96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1</w:t>
            </w:r>
          </w:p>
        </w:tc>
      </w:tr>
      <w:tr w:rsidR="00A5525A" w:rsidRPr="00A5525A" w:rsidTr="000875A0">
        <w:trPr>
          <w:trHeight w:val="435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教育教学取得突出成绩</w:t>
            </w:r>
          </w:p>
        </w:tc>
        <w:tc>
          <w:tcPr>
            <w:tcW w:w="4439" w:type="dxa"/>
            <w:gridSpan w:val="2"/>
          </w:tcPr>
          <w:p w:rsidR="00A5525A" w:rsidRPr="00A5525A" w:rsidRDefault="00506360" w:rsidP="00506360">
            <w:pPr>
              <w:widowControl/>
              <w:spacing w:line="360" w:lineRule="auto"/>
              <w:ind w:firstLineChars="98" w:firstLine="196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王依群     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张永国</w:t>
            </w: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 w:rsidR="00A5525A" w:rsidRPr="00A5525A">
              <w:rPr>
                <w:rFonts w:ascii="宋体" w:hAnsi="宋体" w:cs="宋体" w:hint="eastAsia"/>
                <w:szCs w:val="21"/>
              </w:rPr>
              <w:t xml:space="preserve"> </w:t>
            </w:r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</w:tr>
      <w:tr w:rsidR="00A5525A" w:rsidRPr="00A5525A" w:rsidTr="000875A0">
        <w:trPr>
          <w:trHeight w:val="370"/>
        </w:trPr>
        <w:tc>
          <w:tcPr>
            <w:tcW w:w="2424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A5525A">
              <w:rPr>
                <w:rFonts w:ascii="宋体" w:hAnsi="宋体" w:cs="宋体" w:hint="eastAsia"/>
                <w:b/>
                <w:sz w:val="24"/>
                <w:szCs w:val="24"/>
              </w:rPr>
              <w:t>合  计</w:t>
            </w: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4439" w:type="dxa"/>
            <w:gridSpan w:val="2"/>
          </w:tcPr>
          <w:p w:rsidR="00A5525A" w:rsidRPr="00A5525A" w:rsidRDefault="00A5525A" w:rsidP="00A5525A">
            <w:pPr>
              <w:widowControl/>
              <w:spacing w:line="360" w:lineRule="auto"/>
              <w:ind w:firstLineChars="98" w:firstLine="236"/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</w:tcPr>
          <w:p w:rsidR="00A5525A" w:rsidRPr="00A5525A" w:rsidRDefault="007C5E6F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102</w:t>
            </w:r>
          </w:p>
        </w:tc>
      </w:tr>
    </w:tbl>
    <w:p w:rsidR="00A5525A" w:rsidRPr="00A5525A" w:rsidRDefault="00E17C87" w:rsidP="00A5525A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>2015</w:t>
      </w:r>
      <w:r w:rsidR="00A5525A" w:rsidRPr="00A5525A">
        <w:rPr>
          <w:rFonts w:ascii="宋体" w:hAnsi="宋体" w:hint="eastAsia"/>
          <w:b/>
          <w:sz w:val="32"/>
          <w:szCs w:val="32"/>
        </w:rPr>
        <w:t>年度舟山第一初中学校</w:t>
      </w:r>
      <w:proofErr w:type="gramStart"/>
      <w:r w:rsidR="00A5525A" w:rsidRPr="00A5525A">
        <w:rPr>
          <w:rFonts w:ascii="宋体" w:hAnsi="宋体" w:hint="eastAsia"/>
          <w:b/>
          <w:sz w:val="32"/>
          <w:szCs w:val="32"/>
        </w:rPr>
        <w:t>考核自评分</w:t>
      </w:r>
      <w:proofErr w:type="gramEnd"/>
      <w:r w:rsidR="00A5525A" w:rsidRPr="00A5525A">
        <w:rPr>
          <w:rFonts w:ascii="宋体" w:hAnsi="宋体" w:hint="eastAsia"/>
          <w:b/>
          <w:sz w:val="32"/>
          <w:szCs w:val="32"/>
        </w:rPr>
        <w:t>表（个性指标）</w:t>
      </w:r>
    </w:p>
    <w:tbl>
      <w:tblPr>
        <w:tblStyle w:val="a6"/>
        <w:tblW w:w="9858" w:type="dxa"/>
        <w:tblLook w:val="00A0" w:firstRow="1" w:lastRow="0" w:firstColumn="1" w:lastColumn="0" w:noHBand="0" w:noVBand="0"/>
      </w:tblPr>
      <w:tblGrid>
        <w:gridCol w:w="1945"/>
        <w:gridCol w:w="2895"/>
        <w:gridCol w:w="1158"/>
        <w:gridCol w:w="2509"/>
        <w:gridCol w:w="1351"/>
      </w:tblGrid>
      <w:tr w:rsidR="00A5525A" w:rsidRPr="00A5525A" w:rsidTr="000875A0">
        <w:trPr>
          <w:trHeight w:val="230"/>
        </w:trPr>
        <w:tc>
          <w:tcPr>
            <w:tcW w:w="194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一级指标</w:t>
            </w:r>
          </w:p>
        </w:tc>
        <w:tc>
          <w:tcPr>
            <w:tcW w:w="289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二级指标</w:t>
            </w:r>
          </w:p>
        </w:tc>
        <w:tc>
          <w:tcPr>
            <w:tcW w:w="1158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 xml:space="preserve">负责领导 </w:t>
            </w:r>
          </w:p>
        </w:tc>
        <w:tc>
          <w:tcPr>
            <w:tcW w:w="2509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责任处室或人员</w:t>
            </w:r>
          </w:p>
        </w:tc>
        <w:tc>
          <w:tcPr>
            <w:tcW w:w="1351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自评分</w:t>
            </w:r>
          </w:p>
        </w:tc>
      </w:tr>
      <w:tr w:rsidR="00A5525A" w:rsidRPr="00A5525A" w:rsidTr="000875A0">
        <w:trPr>
          <w:trHeight w:val="235"/>
        </w:trPr>
        <w:tc>
          <w:tcPr>
            <w:tcW w:w="1945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队伍建设(5</w:t>
            </w:r>
            <w:r w:rsidR="00A5525A" w:rsidRPr="00A5525A">
              <w:rPr>
                <w:rFonts w:ascii="宋体" w:hAnsi="宋体" w:cs="宋体" w:hint="eastAsia"/>
                <w:color w:val="000000"/>
                <w:szCs w:val="21"/>
              </w:rPr>
              <w:t>分)</w:t>
            </w:r>
          </w:p>
        </w:tc>
        <w:tc>
          <w:tcPr>
            <w:tcW w:w="2895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骨干教师</w:t>
            </w:r>
            <w:r w:rsidR="00A5525A" w:rsidRPr="00A5525A">
              <w:rPr>
                <w:rFonts w:ascii="宋体" w:hAnsi="宋体" w:cs="宋体" w:hint="eastAsia"/>
                <w:color w:val="000000"/>
                <w:szCs w:val="21"/>
              </w:rPr>
              <w:t>交流（5分）</w:t>
            </w:r>
          </w:p>
        </w:tc>
        <w:tc>
          <w:tcPr>
            <w:tcW w:w="1158" w:type="dxa"/>
          </w:tcPr>
          <w:p w:rsidR="00A5525A" w:rsidRPr="00A5525A" w:rsidRDefault="00A5525A" w:rsidP="00A5525A">
            <w:pPr>
              <w:widowControl/>
              <w:spacing w:line="440" w:lineRule="exact"/>
              <w:ind w:firstLineChars="98" w:firstLine="196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王依群</w:t>
            </w:r>
          </w:p>
        </w:tc>
        <w:tc>
          <w:tcPr>
            <w:tcW w:w="2509" w:type="dxa"/>
          </w:tcPr>
          <w:p w:rsidR="00A5525A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王依群</w:t>
            </w:r>
          </w:p>
        </w:tc>
        <w:tc>
          <w:tcPr>
            <w:tcW w:w="1351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</w:tr>
      <w:tr w:rsidR="00A5525A" w:rsidRPr="00A5525A" w:rsidTr="000875A0">
        <w:trPr>
          <w:trHeight w:val="263"/>
        </w:trPr>
        <w:tc>
          <w:tcPr>
            <w:tcW w:w="1945" w:type="dxa"/>
            <w:vMerge w:val="restart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德育工作（</w:t>
            </w:r>
            <w:r w:rsidR="0009471F">
              <w:rPr>
                <w:rFonts w:ascii="宋体" w:hAnsi="宋体" w:cs="宋体" w:hint="eastAsia"/>
                <w:color w:val="000000"/>
                <w:szCs w:val="21"/>
              </w:rPr>
              <w:t>15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2895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德育力量（4分）</w:t>
            </w:r>
          </w:p>
        </w:tc>
        <w:tc>
          <w:tcPr>
            <w:tcW w:w="1158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张宏政</w:t>
            </w:r>
          </w:p>
        </w:tc>
        <w:tc>
          <w:tcPr>
            <w:tcW w:w="2509" w:type="dxa"/>
          </w:tcPr>
          <w:p w:rsidR="00A5525A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何雨芬</w:t>
            </w:r>
          </w:p>
        </w:tc>
        <w:tc>
          <w:tcPr>
            <w:tcW w:w="1351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</w:tr>
      <w:tr w:rsidR="00A5525A" w:rsidRPr="00A5525A" w:rsidTr="000875A0">
        <w:trPr>
          <w:trHeight w:val="242"/>
        </w:trPr>
        <w:tc>
          <w:tcPr>
            <w:tcW w:w="1945" w:type="dxa"/>
            <w:vMerge/>
          </w:tcPr>
          <w:p w:rsidR="00A5525A" w:rsidRPr="00A5525A" w:rsidRDefault="00A5525A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95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德育主题（</w:t>
            </w:r>
            <w:r w:rsidR="0009471F">
              <w:rPr>
                <w:rFonts w:ascii="宋体" w:hAnsi="宋体" w:cs="宋体" w:hint="eastAsia"/>
                <w:color w:val="000000"/>
                <w:szCs w:val="21"/>
              </w:rPr>
              <w:t>4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1158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09471F">
              <w:rPr>
                <w:rFonts w:ascii="宋体" w:hAnsi="宋体" w:cs="宋体" w:hint="eastAsia"/>
                <w:color w:val="000000"/>
                <w:szCs w:val="21"/>
              </w:rPr>
              <w:t>张宏政</w:t>
            </w:r>
          </w:p>
        </w:tc>
        <w:tc>
          <w:tcPr>
            <w:tcW w:w="2509" w:type="dxa"/>
          </w:tcPr>
          <w:p w:rsidR="00A5525A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余嘉诚</w:t>
            </w:r>
          </w:p>
        </w:tc>
        <w:tc>
          <w:tcPr>
            <w:tcW w:w="1351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</w:tr>
      <w:tr w:rsidR="0009471F" w:rsidRPr="00A5525A" w:rsidTr="000875A0">
        <w:trPr>
          <w:trHeight w:val="242"/>
        </w:trPr>
        <w:tc>
          <w:tcPr>
            <w:tcW w:w="1945" w:type="dxa"/>
            <w:vMerge/>
          </w:tcPr>
          <w:p w:rsidR="0009471F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成果展示（4分）</w:t>
            </w:r>
          </w:p>
        </w:tc>
        <w:tc>
          <w:tcPr>
            <w:tcW w:w="1158" w:type="dxa"/>
          </w:tcPr>
          <w:p w:rsidR="0009471F" w:rsidRPr="0009471F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张宏政</w:t>
            </w:r>
          </w:p>
        </w:tc>
        <w:tc>
          <w:tcPr>
            <w:tcW w:w="2509" w:type="dxa"/>
          </w:tcPr>
          <w:p w:rsidR="0009471F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戴 瑜、陈志军</w:t>
            </w:r>
          </w:p>
        </w:tc>
        <w:tc>
          <w:tcPr>
            <w:tcW w:w="1351" w:type="dxa"/>
          </w:tcPr>
          <w:p w:rsidR="0009471F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</w:tr>
      <w:tr w:rsidR="00A5525A" w:rsidRPr="00A5525A" w:rsidTr="000875A0">
        <w:trPr>
          <w:trHeight w:val="234"/>
        </w:trPr>
        <w:tc>
          <w:tcPr>
            <w:tcW w:w="1945" w:type="dxa"/>
            <w:vMerge/>
          </w:tcPr>
          <w:p w:rsidR="00A5525A" w:rsidRPr="00A5525A" w:rsidRDefault="00A5525A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95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家校合作（</w:t>
            </w:r>
            <w:r w:rsidR="0009471F">
              <w:rPr>
                <w:rFonts w:ascii="宋体" w:hAnsi="宋体" w:cs="宋体" w:hint="eastAsia"/>
                <w:color w:val="000000"/>
                <w:szCs w:val="21"/>
              </w:rPr>
              <w:t>3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1158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09471F">
              <w:rPr>
                <w:rFonts w:ascii="宋体" w:hAnsi="宋体" w:cs="宋体" w:hint="eastAsia"/>
                <w:color w:val="000000"/>
                <w:szCs w:val="21"/>
              </w:rPr>
              <w:t>张宏政</w:t>
            </w:r>
          </w:p>
        </w:tc>
        <w:tc>
          <w:tcPr>
            <w:tcW w:w="2509" w:type="dxa"/>
          </w:tcPr>
          <w:p w:rsidR="00A5525A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何雨芬</w:t>
            </w:r>
          </w:p>
        </w:tc>
        <w:tc>
          <w:tcPr>
            <w:tcW w:w="1351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</w:tr>
      <w:tr w:rsidR="00A5525A" w:rsidRPr="00A5525A" w:rsidTr="000875A0">
        <w:trPr>
          <w:trHeight w:val="70"/>
        </w:trPr>
        <w:tc>
          <w:tcPr>
            <w:tcW w:w="1945" w:type="dxa"/>
            <w:vMerge w:val="restart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A5525A">
              <w:rPr>
                <w:rFonts w:ascii="宋体" w:hAnsi="宋体" w:cs="宋体" w:hint="eastAsia"/>
                <w:color w:val="000000"/>
                <w:szCs w:val="21"/>
              </w:rPr>
              <w:t>体艺</w:t>
            </w:r>
            <w:r w:rsidR="0009471F">
              <w:rPr>
                <w:rFonts w:ascii="宋体" w:hAnsi="宋体" w:cs="宋体" w:hint="eastAsia"/>
                <w:color w:val="000000"/>
                <w:szCs w:val="21"/>
              </w:rPr>
              <w:t>卫与</w:t>
            </w:r>
            <w:proofErr w:type="gramEnd"/>
            <w:r w:rsidR="0009471F">
              <w:rPr>
                <w:rFonts w:ascii="宋体" w:hAnsi="宋体" w:cs="宋体" w:hint="eastAsia"/>
                <w:color w:val="000000"/>
                <w:szCs w:val="21"/>
              </w:rPr>
              <w:t>科技教育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（</w:t>
            </w:r>
            <w:r w:rsidR="0009471F">
              <w:rPr>
                <w:rFonts w:ascii="宋体" w:hAnsi="宋体" w:cs="宋体" w:hint="eastAsia"/>
                <w:color w:val="000000"/>
                <w:szCs w:val="21"/>
              </w:rPr>
              <w:t>15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 xml:space="preserve">分）  </w:t>
            </w:r>
          </w:p>
        </w:tc>
        <w:tc>
          <w:tcPr>
            <w:tcW w:w="2895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体质健康（4分）</w:t>
            </w:r>
          </w:p>
        </w:tc>
        <w:tc>
          <w:tcPr>
            <w:tcW w:w="1158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2509" w:type="dxa"/>
          </w:tcPr>
          <w:p w:rsidR="00A5525A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董海红</w:t>
            </w:r>
          </w:p>
        </w:tc>
        <w:tc>
          <w:tcPr>
            <w:tcW w:w="1351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</w:tr>
      <w:tr w:rsidR="00A5525A" w:rsidRPr="00A5525A" w:rsidTr="000875A0">
        <w:trPr>
          <w:trHeight w:val="237"/>
        </w:trPr>
        <w:tc>
          <w:tcPr>
            <w:tcW w:w="1945" w:type="dxa"/>
            <w:vMerge/>
          </w:tcPr>
          <w:p w:rsidR="00A5525A" w:rsidRPr="00A5525A" w:rsidRDefault="00A5525A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95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体艺活动（</w:t>
            </w:r>
            <w:r w:rsidR="0009471F">
              <w:rPr>
                <w:rFonts w:ascii="宋体" w:hAnsi="宋体" w:cs="宋体" w:hint="eastAsia"/>
                <w:color w:val="000000"/>
                <w:szCs w:val="21"/>
              </w:rPr>
              <w:t>5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1158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 xml:space="preserve"> 孙</w:t>
            </w:r>
            <w:r w:rsidR="0009471F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忠</w:t>
            </w:r>
          </w:p>
        </w:tc>
        <w:tc>
          <w:tcPr>
            <w:tcW w:w="2509" w:type="dxa"/>
          </w:tcPr>
          <w:p w:rsidR="00A5525A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戴 瑜、董海红</w:t>
            </w:r>
          </w:p>
        </w:tc>
        <w:tc>
          <w:tcPr>
            <w:tcW w:w="1351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</w:tr>
      <w:tr w:rsidR="0009471F" w:rsidRPr="00A5525A" w:rsidTr="000875A0">
        <w:trPr>
          <w:trHeight w:val="237"/>
        </w:trPr>
        <w:tc>
          <w:tcPr>
            <w:tcW w:w="1945" w:type="dxa"/>
            <w:vMerge/>
          </w:tcPr>
          <w:p w:rsidR="0009471F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95" w:type="dxa"/>
          </w:tcPr>
          <w:p w:rsidR="0009471F" w:rsidRPr="00A5525A" w:rsidRDefault="0009471F" w:rsidP="000875A0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场地开放（2分）</w:t>
            </w:r>
          </w:p>
        </w:tc>
        <w:tc>
          <w:tcPr>
            <w:tcW w:w="1158" w:type="dxa"/>
          </w:tcPr>
          <w:p w:rsidR="0009471F" w:rsidRPr="00A5525A" w:rsidRDefault="0009471F" w:rsidP="000875A0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2509" w:type="dxa"/>
          </w:tcPr>
          <w:p w:rsidR="0009471F" w:rsidRPr="00A5525A" w:rsidRDefault="0009471F" w:rsidP="000875A0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余 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浩</w:t>
            </w:r>
            <w:proofErr w:type="gramEnd"/>
          </w:p>
        </w:tc>
        <w:tc>
          <w:tcPr>
            <w:tcW w:w="1351" w:type="dxa"/>
          </w:tcPr>
          <w:p w:rsidR="0009471F" w:rsidRPr="00A5525A" w:rsidRDefault="0009471F" w:rsidP="000875A0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</w:tr>
      <w:tr w:rsidR="0009471F" w:rsidRPr="00A5525A" w:rsidTr="000875A0">
        <w:trPr>
          <w:trHeight w:val="209"/>
        </w:trPr>
        <w:tc>
          <w:tcPr>
            <w:tcW w:w="1945" w:type="dxa"/>
            <w:vMerge/>
          </w:tcPr>
          <w:p w:rsidR="0009471F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卫生工作（4分）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2509" w:type="dxa"/>
          </w:tcPr>
          <w:p w:rsidR="0009471F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余嘉诚</w:t>
            </w:r>
          </w:p>
        </w:tc>
        <w:tc>
          <w:tcPr>
            <w:tcW w:w="1351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</w:tr>
      <w:tr w:rsidR="0009471F" w:rsidRPr="00A5525A" w:rsidTr="000875A0">
        <w:trPr>
          <w:trHeight w:val="373"/>
        </w:trPr>
        <w:tc>
          <w:tcPr>
            <w:tcW w:w="194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扫盲教育（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扫盲任务完成情况（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孙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忠</w:t>
            </w:r>
          </w:p>
        </w:tc>
        <w:tc>
          <w:tcPr>
            <w:tcW w:w="2509" w:type="dxa"/>
          </w:tcPr>
          <w:p w:rsidR="0009471F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1351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</w:tr>
      <w:tr w:rsidR="0009471F" w:rsidRPr="00A5525A" w:rsidTr="000875A0">
        <w:trPr>
          <w:trHeight w:val="70"/>
        </w:trPr>
        <w:tc>
          <w:tcPr>
            <w:tcW w:w="194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招生工作（5分）</w:t>
            </w: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招生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与学籍管理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（5分）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孙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忠</w:t>
            </w:r>
          </w:p>
        </w:tc>
        <w:tc>
          <w:tcPr>
            <w:tcW w:w="2509" w:type="dxa"/>
          </w:tcPr>
          <w:p w:rsidR="0009471F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1351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</w:tr>
      <w:tr w:rsidR="0009471F" w:rsidRPr="00A5525A" w:rsidTr="000875A0">
        <w:trPr>
          <w:trHeight w:val="172"/>
        </w:trPr>
        <w:tc>
          <w:tcPr>
            <w:tcW w:w="1945" w:type="dxa"/>
            <w:vMerge w:val="restart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轻负优质（10分）</w:t>
            </w: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执行“六个严格”（4分）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孙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忠</w:t>
            </w:r>
          </w:p>
        </w:tc>
        <w:tc>
          <w:tcPr>
            <w:tcW w:w="2509" w:type="dxa"/>
          </w:tcPr>
          <w:p w:rsidR="0009471F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戴 瑜</w:t>
            </w:r>
          </w:p>
        </w:tc>
        <w:tc>
          <w:tcPr>
            <w:tcW w:w="1351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</w:tr>
      <w:tr w:rsidR="0009471F" w:rsidRPr="00A5525A" w:rsidTr="000875A0">
        <w:trPr>
          <w:trHeight w:val="245"/>
        </w:trPr>
        <w:tc>
          <w:tcPr>
            <w:tcW w:w="1945" w:type="dxa"/>
            <w:vMerge/>
          </w:tcPr>
          <w:p w:rsidR="0009471F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建立“四项制度”（6分）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孙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忠</w:t>
            </w:r>
          </w:p>
        </w:tc>
        <w:tc>
          <w:tcPr>
            <w:tcW w:w="2509" w:type="dxa"/>
          </w:tcPr>
          <w:p w:rsidR="0009471F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1351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6</w:t>
            </w:r>
          </w:p>
        </w:tc>
      </w:tr>
      <w:tr w:rsidR="0009471F" w:rsidRPr="00A5525A" w:rsidTr="000875A0">
        <w:trPr>
          <w:trHeight w:val="298"/>
        </w:trPr>
        <w:tc>
          <w:tcPr>
            <w:tcW w:w="194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 xml:space="preserve">教学改革（6分）  </w:t>
            </w: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初中:课堂教学模式改革（6分）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孙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忠</w:t>
            </w:r>
          </w:p>
        </w:tc>
        <w:tc>
          <w:tcPr>
            <w:tcW w:w="2509" w:type="dxa"/>
          </w:tcPr>
          <w:p w:rsidR="0009471F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1351" w:type="dxa"/>
          </w:tcPr>
          <w:p w:rsidR="0009471F" w:rsidRPr="00A5525A" w:rsidRDefault="007C5E6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</w:tr>
      <w:tr w:rsidR="0009471F" w:rsidRPr="00A5525A" w:rsidTr="000875A0">
        <w:trPr>
          <w:trHeight w:val="234"/>
        </w:trPr>
        <w:tc>
          <w:tcPr>
            <w:tcW w:w="194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教学管理（6分）</w:t>
            </w: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教学规范（6分）</w:t>
            </w:r>
          </w:p>
        </w:tc>
        <w:tc>
          <w:tcPr>
            <w:tcW w:w="1158" w:type="dxa"/>
          </w:tcPr>
          <w:p w:rsidR="0009471F" w:rsidRPr="00A5525A" w:rsidRDefault="0009471F" w:rsidP="000875A0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孙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忠</w:t>
            </w:r>
          </w:p>
        </w:tc>
        <w:tc>
          <w:tcPr>
            <w:tcW w:w="2509" w:type="dxa"/>
          </w:tcPr>
          <w:p w:rsidR="0009471F" w:rsidRPr="00A5525A" w:rsidRDefault="0009471F" w:rsidP="000875A0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1351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6</w:t>
            </w:r>
          </w:p>
        </w:tc>
      </w:tr>
      <w:tr w:rsidR="0009471F" w:rsidRPr="00A5525A" w:rsidTr="000875A0">
        <w:trPr>
          <w:trHeight w:val="295"/>
        </w:trPr>
        <w:tc>
          <w:tcPr>
            <w:tcW w:w="1945" w:type="dxa"/>
            <w:vMerge w:val="restart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新城一体化（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8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 xml:space="preserve">分）  </w:t>
            </w: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ind w:firstLine="472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后勤保障（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 xml:space="preserve">分）  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2509" w:type="dxa"/>
          </w:tcPr>
          <w:p w:rsidR="0009471F" w:rsidRPr="00A5525A" w:rsidRDefault="00556747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余 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浩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、陈志军</w:t>
            </w:r>
          </w:p>
        </w:tc>
        <w:tc>
          <w:tcPr>
            <w:tcW w:w="1351" w:type="dxa"/>
          </w:tcPr>
          <w:p w:rsidR="0009471F" w:rsidRPr="00A5525A" w:rsidRDefault="007C5E6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</w:tr>
      <w:tr w:rsidR="0009471F" w:rsidRPr="00A5525A" w:rsidTr="000875A0">
        <w:trPr>
          <w:trHeight w:val="273"/>
        </w:trPr>
        <w:tc>
          <w:tcPr>
            <w:tcW w:w="1945" w:type="dxa"/>
            <w:vMerge/>
          </w:tcPr>
          <w:p w:rsidR="0009471F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ind w:firstLine="472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教育教学（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孙  忠</w:t>
            </w:r>
          </w:p>
        </w:tc>
        <w:tc>
          <w:tcPr>
            <w:tcW w:w="2509" w:type="dxa"/>
          </w:tcPr>
          <w:p w:rsidR="0009471F" w:rsidRPr="00A5525A" w:rsidRDefault="00556747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陈志军、余 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浩</w:t>
            </w:r>
            <w:proofErr w:type="gramEnd"/>
          </w:p>
        </w:tc>
        <w:tc>
          <w:tcPr>
            <w:tcW w:w="1351" w:type="dxa"/>
          </w:tcPr>
          <w:p w:rsidR="0009471F" w:rsidRPr="00A5525A" w:rsidRDefault="007C5E6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</w:tr>
      <w:tr w:rsidR="0009471F" w:rsidRPr="00A5525A" w:rsidTr="000875A0">
        <w:trPr>
          <w:trHeight w:val="265"/>
        </w:trPr>
        <w:tc>
          <w:tcPr>
            <w:tcW w:w="194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教学质量  （25分）</w:t>
            </w: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质量监测(25分）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孙  忠</w:t>
            </w:r>
          </w:p>
        </w:tc>
        <w:tc>
          <w:tcPr>
            <w:tcW w:w="2509" w:type="dxa"/>
          </w:tcPr>
          <w:p w:rsidR="0009471F" w:rsidRPr="00A5525A" w:rsidRDefault="00556747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1351" w:type="dxa"/>
          </w:tcPr>
          <w:p w:rsidR="0009471F" w:rsidRPr="00A5525A" w:rsidRDefault="00556747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25</w:t>
            </w:r>
          </w:p>
        </w:tc>
      </w:tr>
      <w:tr w:rsidR="0009471F" w:rsidRPr="00A5525A" w:rsidTr="000875A0">
        <w:trPr>
          <w:trHeight w:val="285"/>
        </w:trPr>
        <w:tc>
          <w:tcPr>
            <w:tcW w:w="9858" w:type="dxa"/>
            <w:gridSpan w:val="5"/>
          </w:tcPr>
          <w:p w:rsidR="0009471F" w:rsidRPr="00A5525A" w:rsidRDefault="0009471F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二、初中教学质量监测评价办法（分值25分）：</w:t>
            </w:r>
          </w:p>
        </w:tc>
      </w:tr>
      <w:tr w:rsidR="0009471F" w:rsidRPr="00A5525A" w:rsidTr="000875A0">
        <w:trPr>
          <w:trHeight w:val="301"/>
        </w:trPr>
        <w:tc>
          <w:tcPr>
            <w:tcW w:w="9858" w:type="dxa"/>
            <w:gridSpan w:val="5"/>
          </w:tcPr>
          <w:p w:rsidR="0009471F" w:rsidRPr="00A5525A" w:rsidRDefault="0009471F" w:rsidP="00556747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1．（本项5分）初中积极配合上级部门完成质量监测，有具体的学科质量分析及建议，得5分，否则不得分。</w:t>
            </w:r>
          </w:p>
          <w:p w:rsidR="0009471F" w:rsidRPr="00A5525A" w:rsidRDefault="0009471F" w:rsidP="00556747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2．（本项8分）八年级下质量监测成绩与七年级入学摸底成绩对比，文化科总分平均分、及格率、优秀率、新城地区后10%学生数占比四项指标有明显提升，每项计2分，提升不明显或没有提升的，每项计1分，明显退步的不得分。（★</w:t>
            </w:r>
            <w:proofErr w:type="gramStart"/>
            <w:r w:rsidRPr="00A5525A">
              <w:rPr>
                <w:rFonts w:ascii="宋体" w:hAnsi="宋体" w:cs="宋体" w:hint="eastAsia"/>
                <w:color w:val="000000"/>
                <w:szCs w:val="21"/>
              </w:rPr>
              <w:t>因本届</w:t>
            </w:r>
            <w:proofErr w:type="gramEnd"/>
            <w:r w:rsidRPr="00A5525A">
              <w:rPr>
                <w:rFonts w:ascii="宋体" w:hAnsi="宋体" w:cs="宋体" w:hint="eastAsia"/>
                <w:color w:val="000000"/>
                <w:szCs w:val="21"/>
              </w:rPr>
              <w:t>八年级学生在七年级摸底监测时未实行网上阅卷，平均分未经过标准化处理，故今年只比对及格率、优秀率、新城地区后10%学生数占比三项指标，其中前两项指标有明显提升，每项计3分，提升不明显或没有提升的，每项计1分，明显退步的不得分。）</w:t>
            </w:r>
          </w:p>
          <w:p w:rsidR="0009471F" w:rsidRPr="00A5525A" w:rsidRDefault="0009471F" w:rsidP="00556747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3．（本项12分）中考成绩与八年级入学摸底成绩对比，文化科总分平均分、及格率、优秀率、新城地区后10%学生数占比四项指标有明显提升，每项计3分，提升不明显或没有提升的，每项计1分，退步的不得分。（★</w:t>
            </w:r>
            <w:proofErr w:type="gramStart"/>
            <w:r w:rsidRPr="00A5525A">
              <w:rPr>
                <w:rFonts w:ascii="宋体" w:hAnsi="宋体" w:cs="宋体" w:hint="eastAsia"/>
                <w:color w:val="000000"/>
                <w:szCs w:val="21"/>
              </w:rPr>
              <w:t>因本届初三未</w:t>
            </w:r>
            <w:proofErr w:type="gramEnd"/>
            <w:r w:rsidRPr="00A5525A">
              <w:rPr>
                <w:rFonts w:ascii="宋体" w:hAnsi="宋体" w:cs="宋体" w:hint="eastAsia"/>
                <w:color w:val="000000"/>
                <w:szCs w:val="21"/>
              </w:rPr>
              <w:t>组织八年级监测，故以今年中考文化科总分平均分、及格率、优秀率、全市后20%学生数占比作为评价依据。其中：南海初中四项指标为全市第1，每项计3分、全市第2，每项计2分、第3及以下不得分；舟山</w:t>
            </w:r>
            <w:proofErr w:type="gramStart"/>
            <w:r w:rsidRPr="00A5525A">
              <w:rPr>
                <w:rFonts w:ascii="宋体" w:hAnsi="宋体" w:cs="宋体" w:hint="eastAsia"/>
                <w:color w:val="000000"/>
                <w:szCs w:val="21"/>
              </w:rPr>
              <w:t>一</w:t>
            </w:r>
            <w:proofErr w:type="gramEnd"/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初四项指标为全市第6及以上，每项计3分、全市第7，每项计2分，全市第8及以下不得分；）</w:t>
            </w:r>
          </w:p>
        </w:tc>
      </w:tr>
      <w:tr w:rsidR="0009471F" w:rsidRPr="00A5525A" w:rsidTr="000875A0">
        <w:trPr>
          <w:trHeight w:val="301"/>
        </w:trPr>
        <w:tc>
          <w:tcPr>
            <w:tcW w:w="9858" w:type="dxa"/>
            <w:gridSpan w:val="5"/>
          </w:tcPr>
          <w:p w:rsidR="0009471F" w:rsidRPr="00A5525A" w:rsidRDefault="0009471F" w:rsidP="00556747">
            <w:pPr>
              <w:widowControl/>
              <w:spacing w:line="320" w:lineRule="exact"/>
              <w:ind w:firstLineChars="1379" w:firstLine="3876"/>
              <w:jc w:val="left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 w:rsidRPr="00A5525A"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  <w:t xml:space="preserve">合计：                                  </w:t>
            </w:r>
            <w:r w:rsidR="007C5E6F"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  <w:t>99</w:t>
            </w:r>
          </w:p>
        </w:tc>
      </w:tr>
    </w:tbl>
    <w:p w:rsidR="003A451A" w:rsidRPr="00A5525A" w:rsidRDefault="003A451A" w:rsidP="00A5525A"/>
    <w:sectPr w:rsidR="003A451A" w:rsidRPr="00A5525A" w:rsidSect="00AF1B27">
      <w:pgSz w:w="11906" w:h="16838" w:code="9"/>
      <w:pgMar w:top="1418" w:right="1304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CE5" w:rsidRDefault="009B3CE5" w:rsidP="00AF1B27">
      <w:r>
        <w:separator/>
      </w:r>
    </w:p>
  </w:endnote>
  <w:endnote w:type="continuationSeparator" w:id="0">
    <w:p w:rsidR="009B3CE5" w:rsidRDefault="009B3CE5" w:rsidP="00AF1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CE5" w:rsidRDefault="009B3CE5" w:rsidP="00AF1B27">
      <w:r>
        <w:separator/>
      </w:r>
    </w:p>
  </w:footnote>
  <w:footnote w:type="continuationSeparator" w:id="0">
    <w:p w:rsidR="009B3CE5" w:rsidRDefault="009B3CE5" w:rsidP="00AF1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31399"/>
    <w:multiLevelType w:val="hybridMultilevel"/>
    <w:tmpl w:val="E490EA36"/>
    <w:lvl w:ilvl="0" w:tplc="F0021D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B27"/>
    <w:rsid w:val="0009471F"/>
    <w:rsid w:val="0034362E"/>
    <w:rsid w:val="003730AA"/>
    <w:rsid w:val="003A451A"/>
    <w:rsid w:val="00506360"/>
    <w:rsid w:val="00556747"/>
    <w:rsid w:val="00744F6B"/>
    <w:rsid w:val="007C5E6F"/>
    <w:rsid w:val="009B3CE5"/>
    <w:rsid w:val="00A5525A"/>
    <w:rsid w:val="00A72463"/>
    <w:rsid w:val="00AC0624"/>
    <w:rsid w:val="00AF1B27"/>
    <w:rsid w:val="00B34062"/>
    <w:rsid w:val="00D74EC0"/>
    <w:rsid w:val="00D77064"/>
    <w:rsid w:val="00E1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51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1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1B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1B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1B2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F1B2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F1B27"/>
    <w:rPr>
      <w:sz w:val="18"/>
      <w:szCs w:val="18"/>
    </w:rPr>
  </w:style>
  <w:style w:type="table" w:styleId="a6">
    <w:name w:val="Table Grid"/>
    <w:basedOn w:val="a1"/>
    <w:uiPriority w:val="59"/>
    <w:rsid w:val="00A5525A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51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1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1B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1B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1B2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F1B2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F1B27"/>
    <w:rPr>
      <w:sz w:val="18"/>
      <w:szCs w:val="18"/>
    </w:rPr>
  </w:style>
  <w:style w:type="table" w:styleId="a6">
    <w:name w:val="Table Grid"/>
    <w:basedOn w:val="a1"/>
    <w:uiPriority w:val="59"/>
    <w:rsid w:val="00A5525A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2015-12-05T09:17:00Z</cp:lastPrinted>
  <dcterms:created xsi:type="dcterms:W3CDTF">2015-12-08T02:55:00Z</dcterms:created>
  <dcterms:modified xsi:type="dcterms:W3CDTF">2015-12-08T02:55:00Z</dcterms:modified>
</cp:coreProperties>
</file>